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98" w:rsidRDefault="009D6A98" w:rsidP="00CF6FA0">
      <w:r>
        <w:t>Sarah Roberts</w:t>
      </w:r>
    </w:p>
    <w:p w:rsidR="009D6A98" w:rsidRDefault="009D6A98" w:rsidP="00CF6FA0">
      <w:r>
        <w:t>The Archeology of College Hill</w:t>
      </w:r>
    </w:p>
    <w:p w:rsidR="00CF6FA0" w:rsidRDefault="009D6A98" w:rsidP="00CF6FA0">
      <w:r>
        <w:t>September 21</w:t>
      </w:r>
      <w:r w:rsidRPr="009D6A98">
        <w:rPr>
          <w:vertAlign w:val="superscript"/>
        </w:rPr>
        <w:t>st</w:t>
      </w:r>
      <w:r>
        <w:t>, 2009</w:t>
      </w:r>
    </w:p>
    <w:p w:rsidR="009D6A98" w:rsidRDefault="009D6A98" w:rsidP="00CF6FA0"/>
    <w:p w:rsidR="009D6A98" w:rsidRDefault="009D6A98" w:rsidP="00CF6FA0">
      <w:pPr>
        <w:spacing w:line="480" w:lineRule="auto"/>
        <w:jc w:val="center"/>
        <w:rPr>
          <w:u w:val="single"/>
        </w:rPr>
      </w:pPr>
      <w:r>
        <w:rPr>
          <w:u w:val="single"/>
        </w:rPr>
        <w:t>Critical Response 1</w:t>
      </w:r>
    </w:p>
    <w:p w:rsidR="00721011" w:rsidRDefault="004F2EC3" w:rsidP="004F2EC3">
      <w:pPr>
        <w:spacing w:line="480" w:lineRule="auto"/>
        <w:ind w:firstLine="720"/>
      </w:pPr>
      <w:r>
        <w:t>From the two site reports, specific aspects should be leveraged for our report, while supplementary information and slightly different organization are needed, given our specific circumstances</w:t>
      </w:r>
      <w:r w:rsidR="009D6A98">
        <w:t xml:space="preserve">. </w:t>
      </w:r>
      <w:r w:rsidR="00721011">
        <w:t xml:space="preserve"> </w:t>
      </w:r>
      <w:r w:rsidR="009D6A98">
        <w:t xml:space="preserve">The two reports gave historical and contextual information on the sites, while also providing technical details and even visual aid. </w:t>
      </w:r>
      <w:r w:rsidR="00721011">
        <w:t xml:space="preserve"> In addition, the organization and presentation of the data contributed to the </w:t>
      </w:r>
      <w:r w:rsidR="00F31402">
        <w:t>reports’ clarity</w:t>
      </w:r>
      <w:r w:rsidR="00721011">
        <w:t xml:space="preserve">.   The final site report for the John Brown House 2009 dig should contain elements of both the Gibson and </w:t>
      </w:r>
      <w:proofErr w:type="spellStart"/>
      <w:r w:rsidR="00721011">
        <w:t>Beaudry</w:t>
      </w:r>
      <w:proofErr w:type="spellEnd"/>
      <w:r w:rsidR="00721011">
        <w:t xml:space="preserve"> site reports.  </w:t>
      </w:r>
      <w:r w:rsidR="003A1825">
        <w:t>Our report should include</w:t>
      </w:r>
      <w:r w:rsidR="00F31402">
        <w:t>;</w:t>
      </w:r>
      <w:r w:rsidR="003A1825">
        <w:t xml:space="preserve"> historical infor</w:t>
      </w:r>
      <w:r w:rsidR="00F31402">
        <w:t>mation and research description</w:t>
      </w:r>
      <w:r w:rsidR="003A1825">
        <w:t>, vis</w:t>
      </w:r>
      <w:r w:rsidR="00F31402">
        <w:t xml:space="preserve">ual aid, a </w:t>
      </w:r>
      <w:r w:rsidR="003A1825">
        <w:t>clear organization that suits our site, and a clear focus.</w:t>
      </w:r>
    </w:p>
    <w:p w:rsidR="00E53272" w:rsidRDefault="00721011" w:rsidP="00CF6FA0">
      <w:pPr>
        <w:spacing w:line="480" w:lineRule="auto"/>
      </w:pPr>
      <w:r>
        <w:tab/>
        <w:t xml:space="preserve">In the beginning of our report, there should be historical context reported.  </w:t>
      </w:r>
      <w:proofErr w:type="spellStart"/>
      <w:r>
        <w:t>Krysta’s</w:t>
      </w:r>
      <w:proofErr w:type="spellEnd"/>
      <w:r>
        <w:t xml:space="preserve"> introduction to the John Brown House allowed for us to begin our dig conscious of many important factors, including how we chose the sites for our units.</w:t>
      </w:r>
      <w:r w:rsidR="00A270DD">
        <w:t xml:space="preserve"> It is important to provide the archeologists and other readers with the </w:t>
      </w:r>
      <w:r w:rsidR="00E53272">
        <w:t xml:space="preserve">historical information </w:t>
      </w:r>
      <w:r w:rsidR="00A270DD">
        <w:t xml:space="preserve">that </w:t>
      </w:r>
      <w:r w:rsidR="00FE25EA">
        <w:t>was used to make our decisi</w:t>
      </w:r>
      <w:r w:rsidR="003D2D3A">
        <w:t>ons. The</w:t>
      </w:r>
      <w:r w:rsidR="003A1825">
        <w:t xml:space="preserve"> “Research Framework” section of the</w:t>
      </w:r>
      <w:r w:rsidR="003D2D3A">
        <w:t xml:space="preserve"> </w:t>
      </w:r>
      <w:proofErr w:type="spellStart"/>
      <w:r w:rsidR="003A1825">
        <w:t>Beaudry</w:t>
      </w:r>
      <w:proofErr w:type="spellEnd"/>
      <w:r w:rsidR="003D2D3A">
        <w:t xml:space="preserve"> report also has</w:t>
      </w:r>
      <w:r w:rsidR="003A1825">
        <w:t xml:space="preserve"> details how </w:t>
      </w:r>
      <w:r w:rsidR="00FE25EA">
        <w:t>the research</w:t>
      </w:r>
      <w:r w:rsidR="00F31402">
        <w:t xml:space="preserve"> was</w:t>
      </w:r>
      <w:r w:rsidR="00FE25EA">
        <w:t xml:space="preserve"> </w:t>
      </w:r>
      <w:r w:rsidR="003D2D3A">
        <w:t>conducted.</w:t>
      </w:r>
      <w:r w:rsidR="00E53272">
        <w:t xml:space="preserve">  In our report, using the Rhode Island Historical So</w:t>
      </w:r>
      <w:r w:rsidR="00F31402">
        <w:t xml:space="preserve">ciety and the John Brown House </w:t>
      </w:r>
      <w:r w:rsidR="00E53272">
        <w:t>as resources, we should be able to include a significant amount of historical context and explain how it informed our decisions.</w:t>
      </w:r>
      <w:r w:rsidR="004F2EC3">
        <w:t xml:space="preserve">  In addition, it is important to include current contextual information, such as information about our class and the previous class’ work, and information about the current use of the John Brown House.</w:t>
      </w:r>
    </w:p>
    <w:p w:rsidR="00A4099A" w:rsidRDefault="00082138" w:rsidP="00CF6FA0">
      <w:pPr>
        <w:spacing w:line="480" w:lineRule="auto"/>
      </w:pPr>
      <w:r>
        <w:tab/>
      </w:r>
      <w:r w:rsidR="003D2D3A">
        <w:t xml:space="preserve">The </w:t>
      </w:r>
      <w:proofErr w:type="spellStart"/>
      <w:r w:rsidR="003D2D3A">
        <w:t>Beaudry</w:t>
      </w:r>
      <w:proofErr w:type="spellEnd"/>
      <w:r w:rsidR="003D2D3A">
        <w:t xml:space="preserve"> report contains many helpful plans and profiles, which help visually narrate the specific parts and the entirety of the site. </w:t>
      </w:r>
      <w:r w:rsidR="00F31402">
        <w:t xml:space="preserve"> </w:t>
      </w:r>
      <w:r w:rsidR="003D2D3A">
        <w:t>In our report, we can include plan photographs and hand drawn profiles of the units to help reference our finds and demonstrate the soil changes.</w:t>
      </w:r>
      <w:r w:rsidR="003A1825">
        <w:t xml:space="preserve"> </w:t>
      </w:r>
      <w:r w:rsidR="00F31402">
        <w:t xml:space="preserve"> </w:t>
      </w:r>
      <w:r w:rsidR="003A1825">
        <w:t>Since the John Brown House and the Rhode Island Historical Society highlight our work to the public, visual aid will help the report be more relatable to those without a background in archeology.</w:t>
      </w:r>
    </w:p>
    <w:p w:rsidR="00A4099A" w:rsidRDefault="00A4099A" w:rsidP="00CF6FA0">
      <w:pPr>
        <w:spacing w:line="480" w:lineRule="auto"/>
      </w:pPr>
      <w:r>
        <w:tab/>
      </w:r>
      <w:r w:rsidR="00455C72">
        <w:t xml:space="preserve">The organization of our findings must be specific by unit but also tell the overall story of the John Brown House site. </w:t>
      </w:r>
      <w:r>
        <w:t xml:space="preserve">The </w:t>
      </w:r>
      <w:r w:rsidR="00455C72">
        <w:t>structure</w:t>
      </w:r>
      <w:r>
        <w:t xml:space="preserve"> of </w:t>
      </w:r>
      <w:proofErr w:type="spellStart"/>
      <w:r>
        <w:t>Beaudry</w:t>
      </w:r>
      <w:proofErr w:type="spellEnd"/>
      <w:r>
        <w:t xml:space="preserve"> report can be more logical and compelling from an outside perspective</w:t>
      </w:r>
      <w:r w:rsidR="00615CDC">
        <w:t>, since it includes the history of the owners of the Spencer-Pierce-Little Farm,</w:t>
      </w:r>
      <w:r>
        <w:t xml:space="preserve"> but from an archeological perspective there can be value in the detail and his</w:t>
      </w:r>
      <w:r w:rsidR="00813ED8">
        <w:t xml:space="preserve">torical record </w:t>
      </w:r>
      <w:r>
        <w:t xml:space="preserve">of </w:t>
      </w:r>
      <w:r w:rsidR="00615CDC">
        <w:t xml:space="preserve">the work on </w:t>
      </w:r>
      <w:r>
        <w:t>the site, which Gibson includes.</w:t>
      </w:r>
      <w:r w:rsidR="00813ED8">
        <w:t xml:space="preserve">  </w:t>
      </w:r>
      <w:r w:rsidR="00615CDC">
        <w:t xml:space="preserve">Gibson’s report attempts to chronologically explain the site through the previous archeological work, though it lacks fluidity and narration.  </w:t>
      </w:r>
      <w:r w:rsidR="004F2EC3">
        <w:t xml:space="preserve">While the </w:t>
      </w:r>
      <w:proofErr w:type="spellStart"/>
      <w:r w:rsidR="004F2EC3">
        <w:t>Beaudry</w:t>
      </w:r>
      <w:proofErr w:type="spellEnd"/>
      <w:r w:rsidR="004F2EC3">
        <w:t xml:space="preserve"> report begins with historical context but then separates the rest of the report by location</w:t>
      </w:r>
      <w:r w:rsidR="00F31402">
        <w:t>,</w:t>
      </w:r>
      <w:r w:rsidR="004F2EC3">
        <w:t xml:space="preserve"> or our equivalents of units.  </w:t>
      </w:r>
      <w:r w:rsidR="00615CDC">
        <w:t xml:space="preserve">Ultimately, it is best to include a balance of historical knowledge and the archeological record of the site, with an unbiased view.  </w:t>
      </w:r>
      <w:r w:rsidR="00813ED8">
        <w:t xml:space="preserve">Since last year’s class’ discoveries have significantly influenced our </w:t>
      </w:r>
      <w:r w:rsidR="004F2EC3">
        <w:t xml:space="preserve">specific </w:t>
      </w:r>
      <w:r w:rsidR="00813ED8">
        <w:t>work</w:t>
      </w:r>
      <w:r w:rsidR="004F2EC3">
        <w:t xml:space="preserve"> at each unit</w:t>
      </w:r>
      <w:r w:rsidR="00813ED8">
        <w:t>, it is important to include their findings individually by unit</w:t>
      </w:r>
      <w:r w:rsidR="004F2EC3">
        <w:t>.  The 2008 class’ report should also be applied</w:t>
      </w:r>
      <w:r w:rsidR="00813ED8">
        <w:t xml:space="preserve"> to </w:t>
      </w:r>
      <w:r w:rsidR="004F2EC3">
        <w:t>our</w:t>
      </w:r>
      <w:r w:rsidR="00813ED8">
        <w:t xml:space="preserve"> larger story</w:t>
      </w:r>
      <w:r w:rsidR="004F2EC3">
        <w:t>, which should also include the information and records we have from the John Brown House</w:t>
      </w:r>
      <w:r w:rsidR="00813ED8">
        <w:t xml:space="preserve">. </w:t>
      </w:r>
      <w:r w:rsidR="00022684">
        <w:t xml:space="preserve"> </w:t>
      </w:r>
      <w:r w:rsidR="00615CDC">
        <w:t xml:space="preserve">In addition, as included in the </w:t>
      </w:r>
      <w:r w:rsidR="004F2EC3">
        <w:t>Gibson</w:t>
      </w:r>
      <w:r w:rsidR="00615CDC">
        <w:t xml:space="preserve"> report, we should define research questions we are looking to answer in our units</w:t>
      </w:r>
      <w:r w:rsidR="00F31402">
        <w:t>,</w:t>
      </w:r>
      <w:r w:rsidR="004F2EC3">
        <w:t xml:space="preserve"> and frame our findings to reflect them</w:t>
      </w:r>
      <w:r w:rsidR="00615CDC">
        <w:t xml:space="preserve">.  </w:t>
      </w:r>
      <w:r w:rsidR="00022684">
        <w:t>Due to the small size of our dig, we can be very specific in our descriptions</w:t>
      </w:r>
      <w:r w:rsidR="004F2EC3">
        <w:t xml:space="preserve"> of the units,</w:t>
      </w:r>
      <w:r w:rsidR="00022684">
        <w:t xml:space="preserve"> though we must work to create a complete narrative, not just a collection of small anecdotes and findings</w:t>
      </w:r>
      <w:r w:rsidR="004F2EC3">
        <w:t xml:space="preserve">.  </w:t>
      </w:r>
    </w:p>
    <w:p w:rsidR="00A270DD" w:rsidRPr="009D6A98" w:rsidRDefault="00A4099A" w:rsidP="00CF6FA0">
      <w:pPr>
        <w:spacing w:line="480" w:lineRule="auto"/>
        <w:ind w:firstLine="720"/>
      </w:pPr>
      <w:r>
        <w:t>As in</w:t>
      </w:r>
      <w:r w:rsidR="00B80A41">
        <w:t xml:space="preserve"> both of the reports</w:t>
      </w:r>
      <w:r>
        <w:t xml:space="preserve">, is important to frame our </w:t>
      </w:r>
      <w:r w:rsidR="00B80A41">
        <w:t xml:space="preserve">findings </w:t>
      </w:r>
      <w:r>
        <w:t>as an argument for the maintenance of the John Brown House as a historical and archeological site.</w:t>
      </w:r>
      <w:r w:rsidR="00F31402">
        <w:t xml:space="preserve">  In addition, </w:t>
      </w:r>
      <w:r w:rsidR="0002094A">
        <w:t xml:space="preserve">we should use our report to promote the class and the </w:t>
      </w:r>
      <w:proofErr w:type="spellStart"/>
      <w:r w:rsidR="0002094A">
        <w:t>Joukowsky</w:t>
      </w:r>
      <w:proofErr w:type="spellEnd"/>
      <w:r w:rsidR="0002094A">
        <w:t xml:space="preserve"> Institute, as our report will most likely be used in evaluating the class for the next year.  </w:t>
      </w:r>
    </w:p>
    <w:sectPr w:rsidR="00A270DD" w:rsidRPr="009D6A98" w:rsidSect="00A270D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D6A98"/>
    <w:rsid w:val="0002094A"/>
    <w:rsid w:val="00022684"/>
    <w:rsid w:val="00082138"/>
    <w:rsid w:val="001C269C"/>
    <w:rsid w:val="003A1825"/>
    <w:rsid w:val="003D2D3A"/>
    <w:rsid w:val="00455C72"/>
    <w:rsid w:val="004F2EC3"/>
    <w:rsid w:val="005A5055"/>
    <w:rsid w:val="00615CDC"/>
    <w:rsid w:val="00721011"/>
    <w:rsid w:val="00813ED8"/>
    <w:rsid w:val="009D6A98"/>
    <w:rsid w:val="00A270DD"/>
    <w:rsid w:val="00A4099A"/>
    <w:rsid w:val="00B80A41"/>
    <w:rsid w:val="00CF6FA0"/>
    <w:rsid w:val="00D61BB3"/>
    <w:rsid w:val="00E53272"/>
    <w:rsid w:val="00F31402"/>
    <w:rsid w:val="00FE25EA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1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450</Words>
  <Characters>2567</Characters>
  <Application>Microsoft Macintosh Word</Application>
  <DocSecurity>0</DocSecurity>
  <Lines>21</Lines>
  <Paragraphs>5</Paragraphs>
  <ScaleCrop>false</ScaleCrop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Roberts</dc:creator>
  <cp:keywords/>
  <cp:lastModifiedBy>Sarah Roberts</cp:lastModifiedBy>
  <cp:revision>2</cp:revision>
  <dcterms:created xsi:type="dcterms:W3CDTF">2009-09-22T05:53:00Z</dcterms:created>
  <dcterms:modified xsi:type="dcterms:W3CDTF">2009-09-22T05:53:00Z</dcterms:modified>
</cp:coreProperties>
</file>